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b/>
          <w:sz w:val="34"/>
        </w:rPr>
        <w:t>PRIT PANCHAL</w:t>
      </w:r>
    </w:p>
    <w:p>
      <w:pPr>
        <w:spacing w:before="0" w:after="60"/>
        <w:jc w:val="center"/>
      </w:pPr>
      <w:r>
        <w:rPr>
          <w:b w:val="0"/>
          <w:sz w:val="18"/>
        </w:rPr>
        <w:t>AI ENGINEER  |  GENERATIVE AI  |  PYTHON BACKEND</w:t>
      </w:r>
    </w:p>
    <w:p>
      <w:pPr>
        <w:spacing w:before="0" w:after="0"/>
        <w:jc w:val="center"/>
      </w:pPr>
      <w:r>
        <w:rPr>
          <w:b w:val="0"/>
          <w:sz w:val="17"/>
        </w:rPr>
        <w:t>Vadodara, India  |  pprit2504@gmail.com  |  +91 9313975183</w:t>
      </w:r>
    </w:p>
    <w:p>
      <w:pPr>
        <w:spacing w:before="0" w:after="0"/>
        <w:jc w:val="center"/>
      </w:pPr>
      <w:r>
        <w:rPr>
          <w:b w:val="0"/>
          <w:sz w:val="16"/>
        </w:rPr>
        <w:t>LinkedIn: [your-linkedin-url]  |  GitHub: [your-github-url]</w:t>
      </w:r>
    </w:p>
    <w:p>
      <w:pPr>
        <w:spacing w:before="160" w:after="60"/>
        <w:pBdr>
          <w:bottom w:val="single" w:sz="5" w:color="95A8B8"/>
        </w:pBdr>
      </w:pPr>
      <w:r>
        <w:rPr>
          <w:b/>
          <w:color w:val="153758"/>
          <w:sz w:val="18"/>
        </w:rPr>
        <w:t>PROFESSIONAL SUMMARY</w:t>
      </w:r>
    </w:p>
    <w:p>
      <w:pPr>
        <w:spacing w:before="0" w:after="0"/>
      </w:pPr>
      <w:r>
        <w:rPr>
          <w:b w:val="0"/>
          <w:sz w:val="17"/>
        </w:rPr>
        <w:t>AI Engineer building LLM-powered automation and Python backend systems, including a working multi-agent task automation project with sandbox execution. Developed an AML/FINTRAC Suspicious Transaction Report (STR) narration pipeline in internal testing, reducing case-writing time from hours to approximately 5 minutes and handling up to 5,000 transactions per case. Skilled in LangChain, LangGraph, RAG, FastAPI, Docker, and vLLM.</w:t>
      </w:r>
    </w:p>
    <w:p>
      <w:pPr>
        <w:spacing w:before="160" w:after="60"/>
        <w:pBdr>
          <w:bottom w:val="single" w:sz="5" w:color="95A8B8"/>
        </w:pBdr>
      </w:pPr>
      <w:r>
        <w:rPr>
          <w:b/>
          <w:color w:val="153758"/>
          <w:sz w:val="18"/>
        </w:rPr>
        <w:t>TECHNICAL SKILLS</w:t>
      </w:r>
    </w:p>
    <w:p>
      <w:pPr>
        <w:spacing w:after="20"/>
      </w:pPr>
      <w:r>
        <w:rPr>
          <w:b/>
          <w:sz w:val="17"/>
        </w:rPr>
        <w:t xml:space="preserve">Programming: </w:t>
      </w:r>
      <w:r>
        <w:rPr>
          <w:sz w:val="17"/>
        </w:rPr>
        <w:t>Python, SQL, JavaScript</w:t>
      </w:r>
    </w:p>
    <w:p>
      <w:pPr>
        <w:spacing w:after="20"/>
      </w:pPr>
      <w:r>
        <w:rPr>
          <w:b/>
          <w:sz w:val="17"/>
        </w:rPr>
        <w:t xml:space="preserve">Generative AI: </w:t>
      </w:r>
      <w:r>
        <w:rPr>
          <w:sz w:val="17"/>
        </w:rPr>
        <w:t>LangChain, LangGraph, Retrieval-Augmented Generation (RAG), Qdrant, prompt engineering, structured output, Pydantic, MCP concepts</w:t>
      </w:r>
    </w:p>
    <w:p>
      <w:pPr>
        <w:spacing w:after="20"/>
      </w:pPr>
      <w:r>
        <w:rPr>
          <w:b/>
          <w:sz w:val="17"/>
        </w:rPr>
        <w:t xml:space="preserve">LLM Infrastructure: </w:t>
      </w:r>
      <w:r>
        <w:rPr>
          <w:sz w:val="17"/>
        </w:rPr>
        <w:t>vLLM, Qwen, Hugging Face, Ollama, LM Studio, Docker</w:t>
      </w:r>
    </w:p>
    <w:p>
      <w:pPr>
        <w:spacing w:after="20"/>
      </w:pPr>
      <w:r>
        <w:rPr>
          <w:b/>
          <w:sz w:val="17"/>
        </w:rPr>
        <w:t xml:space="preserve">ML / Backend: </w:t>
      </w:r>
      <w:r>
        <w:rPr>
          <w:sz w:val="17"/>
        </w:rPr>
        <w:t>PyTorch, scikit-learn, spaCy, FastAPI, REST APIs, Git, React.js, Power BI</w:t>
      </w:r>
    </w:p>
    <w:p>
      <w:pPr>
        <w:spacing w:before="160" w:after="60"/>
        <w:pBdr>
          <w:bottom w:val="single" w:sz="5" w:color="95A8B8"/>
        </w:pBdr>
      </w:pPr>
      <w:r>
        <w:rPr>
          <w:b/>
          <w:color w:val="153758"/>
          <w:sz w:val="18"/>
        </w:rPr>
        <w:t>PROFESSIONAL EXPERIENCE</w:t>
      </w:r>
    </w:p>
    <w:p>
      <w:pPr>
        <w:spacing w:before="80" w:after="20"/>
      </w:pPr>
      <w:r>
        <w:rPr>
          <w:b/>
          <w:sz w:val="17"/>
        </w:rPr>
        <w:t>Emerging System Engineer (AI Engineer)  |  Navaera Software Services  (Apr 2026 – Present)</w:t>
      </w:r>
    </w:p>
    <w:p>
      <w:pPr>
        <w:pStyle w:val="ListBullet"/>
        <w:spacing w:after="40"/>
        <w:ind w:left="245" w:hanging="173"/>
      </w:pPr>
      <w:r>
        <w:rPr>
          <w:sz w:val="17"/>
        </w:rPr>
        <w:t>Designed and implemented an AML/FINTRAC STR narration pipeline in internal testing; observed narration time of ~5 minutes versus hours previously, with support for up to 5,000 transactions per case.</w:t>
      </w:r>
    </w:p>
    <w:p>
      <w:pPr>
        <w:pStyle w:val="ListBullet"/>
        <w:spacing w:after="40"/>
        <w:ind w:left="245" w:hanging="173"/>
      </w:pPr>
      <w:r>
        <w:rPr>
          <w:sz w:val="17"/>
        </w:rPr>
        <w:t>Built 14 rule-based transaction-pattern detectors, including structuring, layering, velocity anomalies, and FX discrepancies, using graph traversal and deterministic Python logic.</w:t>
      </w:r>
    </w:p>
    <w:p>
      <w:pPr>
        <w:pStyle w:val="ListBullet"/>
        <w:spacing w:after="40"/>
        <w:ind w:left="245" w:hanging="173"/>
      </w:pPr>
      <w:r>
        <w:rPr>
          <w:sz w:val="17"/>
        </w:rPr>
        <w:t>Separated transaction calculations and evidence extraction from LLM narration to reduce numerical errors and unsupported claims in generated reports.</w:t>
      </w:r>
    </w:p>
    <w:p>
      <w:pPr>
        <w:pStyle w:val="ListBullet"/>
        <w:spacing w:after="40"/>
        <w:ind w:left="245" w:hanging="173"/>
      </w:pPr>
      <w:r>
        <w:rPr>
          <w:sz w:val="17"/>
        </w:rPr>
        <w:t>Integrated a locally hosted Qwen3-14B model through vLLM, enforcing Pydantic-validated JSON outputs with guided decoding.</w:t>
      </w:r>
    </w:p>
    <w:p>
      <w:pPr>
        <w:spacing w:before="80" w:after="20"/>
      </w:pPr>
      <w:r>
        <w:rPr>
          <w:b/>
          <w:sz w:val="17"/>
        </w:rPr>
        <w:t>AI Engineer Intern  |  Navaera Software Services  (Jan 2026 – Apr 2026)</w:t>
      </w:r>
    </w:p>
    <w:p>
      <w:pPr>
        <w:pStyle w:val="ListBullet"/>
        <w:spacing w:after="40"/>
        <w:ind w:left="245" w:hanging="173"/>
      </w:pPr>
      <w:r>
        <w:rPr>
          <w:sz w:val="17"/>
        </w:rPr>
        <w:t>Contributed to compliance-focused AI engineering initiatives; transitioned from internship to a full-time engineering role.</w:t>
      </w:r>
    </w:p>
    <w:p>
      <w:pPr>
        <w:spacing w:before="80" w:after="20"/>
      </w:pPr>
      <w:r>
        <w:rPr>
          <w:b/>
          <w:sz w:val="17"/>
        </w:rPr>
        <w:t>Machine Learning &amp; Power BI Intern  |  Edunet Foundation (SAP-supported)  (Jun 2025 – Jul 2025)</w:t>
      </w:r>
    </w:p>
    <w:p>
      <w:pPr>
        <w:pStyle w:val="ListBullet"/>
        <w:spacing w:after="40"/>
        <w:ind w:left="245" w:hanging="173"/>
      </w:pPr>
      <w:r>
        <w:rPr>
          <w:sz w:val="17"/>
        </w:rPr>
        <w:t>Developed an interactive Power BI HR analytics dashboard with attrition, salary, and workforce KPIs.</w:t>
      </w:r>
    </w:p>
    <w:p>
      <w:pPr>
        <w:pStyle w:val="ListBullet"/>
        <w:spacing w:after="40"/>
        <w:ind w:left="245" w:hanging="173"/>
      </w:pPr>
      <w:r>
        <w:rPr>
          <w:sz w:val="17"/>
        </w:rPr>
        <w:t>Created a used-car price prediction application using Random Forest, FastAPI REST endpoints, and a React/Tailwind frontend.</w:t>
      </w:r>
    </w:p>
    <w:p>
      <w:pPr>
        <w:spacing w:before="160" w:after="60"/>
        <w:pBdr>
          <w:bottom w:val="single" w:sz="5" w:color="95A8B8"/>
        </w:pBdr>
      </w:pPr>
      <w:r>
        <w:rPr>
          <w:b/>
          <w:color w:val="153758"/>
          <w:sz w:val="18"/>
        </w:rPr>
        <w:t>SELECTED PROJECTS</w:t>
      </w:r>
    </w:p>
    <w:p>
      <w:pPr>
        <w:spacing w:before="80" w:after="20"/>
      </w:pPr>
      <w:r>
        <w:rPr>
          <w:b/>
          <w:sz w:val="17"/>
        </w:rPr>
        <w:t>Casey: Multi-Agent AI Task Automation System (Working Project)  |  Python, LangChain, LangGraph</w:t>
      </w:r>
    </w:p>
    <w:p>
      <w:pPr>
        <w:pStyle w:val="ListBullet"/>
        <w:spacing w:after="40"/>
        <w:ind w:left="245" w:hanging="173"/>
      </w:pPr>
      <w:r>
        <w:rPr>
          <w:sz w:val="17"/>
        </w:rPr>
        <w:t>Built a working multi-agent task automation system with LangChain-based tools and coordinated agent workflows for executing multi-step tasks.</w:t>
      </w:r>
    </w:p>
    <w:p>
      <w:pPr>
        <w:pStyle w:val="ListBullet"/>
        <w:spacing w:after="40"/>
        <w:ind w:left="245" w:hanging="173"/>
      </w:pPr>
      <w:r>
        <w:rPr>
          <w:sz w:val="17"/>
        </w:rPr>
        <w:t>Integrated sandbox functionality for isolated agent task execution, including command execution and file operations; designed for separation from the host environment.</w:t>
      </w:r>
    </w:p>
    <w:p>
      <w:pPr>
        <w:spacing w:before="80" w:after="20"/>
      </w:pPr>
      <w:r>
        <w:rPr>
          <w:b/>
          <w:sz w:val="17"/>
        </w:rPr>
        <w:t>RAG-Powered Document Chatbot  |  Python, LangChain, Qdrant, FastAPI, Docker</w:t>
      </w:r>
    </w:p>
    <w:p>
      <w:pPr>
        <w:pStyle w:val="ListBullet"/>
        <w:spacing w:after="40"/>
        <w:ind w:left="245" w:hanging="173"/>
      </w:pPr>
      <w:r>
        <w:rPr>
          <w:sz w:val="17"/>
        </w:rPr>
        <w:t>Built document ingestion, chunking, vector embeddings, semantic retrieval, and LLM-grounded question answering for PDF-based knowledge search.</w:t>
      </w:r>
    </w:p>
    <w:p>
      <w:pPr>
        <w:pStyle w:val="ListBullet"/>
        <w:spacing w:after="40"/>
        <w:ind w:left="245" w:hanging="173"/>
      </w:pPr>
      <w:r>
        <w:rPr>
          <w:sz w:val="17"/>
        </w:rPr>
        <w:t>Implemented short-term conversational context and long-term vector-backed retrieval for multi-turn document interactions.</w:t>
      </w:r>
    </w:p>
    <w:p>
      <w:pPr>
        <w:spacing w:before="80" w:after="20"/>
      </w:pPr>
      <w:r>
        <w:rPr>
          <w:b/>
          <w:sz w:val="17"/>
        </w:rPr>
        <w:t>Scene-Text Recognition (CRNN)  |  PyTorch, CNN, BiLSTM, CTC</w:t>
      </w:r>
    </w:p>
    <w:p>
      <w:pPr>
        <w:pStyle w:val="ListBullet"/>
        <w:spacing w:after="40"/>
        <w:ind w:left="245" w:hanging="173"/>
      </w:pPr>
      <w:r>
        <w:rPr>
          <w:sz w:val="17"/>
        </w:rPr>
        <w:t>Implemented an end-to-end CRNN optical character recognition pipeline with CNN feature extraction, sequence modeling, and CTC decoding; worked with Synth90k and IIIT5K datasets.</w:t>
      </w:r>
    </w:p>
    <w:p>
      <w:pPr>
        <w:spacing w:before="160" w:after="60"/>
        <w:pBdr>
          <w:bottom w:val="single" w:sz="5" w:color="95A8B8"/>
        </w:pBdr>
      </w:pPr>
      <w:r>
        <w:rPr>
          <w:b/>
          <w:color w:val="153758"/>
          <w:sz w:val="18"/>
        </w:rPr>
        <w:t>EDUCATION</w:t>
      </w:r>
    </w:p>
    <w:p>
      <w:pPr>
        <w:spacing w:before="0" w:after="0"/>
      </w:pPr>
      <w:r>
        <w:rPr>
          <w:b/>
          <w:sz w:val="17"/>
        </w:rPr>
        <w:t>Bachelor of Engineering, Information Technology  |  SVIT, Vasad  |  2022–2026</w:t>
      </w:r>
    </w:p>
    <w:p>
      <w:pPr>
        <w:spacing w:before="0" w:after="0"/>
      </w:pPr>
      <w:r>
        <w:rPr>
          <w:b w:val="0"/>
          <w:sz w:val="17"/>
        </w:rPr>
        <w:t>CGPA: 8.46 / 10</w:t>
      </w:r>
    </w:p>
    <w:sectPr w:rsidR="00FC693F" w:rsidRPr="0006063C" w:rsidSect="00034616">
      <w:pgSz w:w="12240" w:h="15840"/>
      <w:pgMar w:top="734" w:right="950" w:bottom="691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4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Prit Panchal - AI Engineer Resume</dc:title>
  <dc:subject/>
  <dc:creator>Prit Panchal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